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附件：《合肥市科学技术协会2023年公开招聘编外使用人员岗位表》</w:t>
      </w:r>
    </w:p>
    <w:tbl>
      <w:tblPr>
        <w:tblStyle w:val="2"/>
        <w:tblW w:w="14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25"/>
        <w:gridCol w:w="1276"/>
        <w:gridCol w:w="851"/>
        <w:gridCol w:w="1984"/>
        <w:gridCol w:w="992"/>
        <w:gridCol w:w="975"/>
        <w:gridCol w:w="1435"/>
        <w:gridCol w:w="438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岗位代码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数量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工作内容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年龄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4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备注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招考方式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合肥市科技馆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科学教育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与传播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1.科普教育活动策划与实施；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2.科学课程开发与实施。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本科及以上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35周岁及以下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不限</w:t>
            </w:r>
          </w:p>
        </w:tc>
        <w:tc>
          <w:tcPr>
            <w:tcW w:w="4389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contextualSpacing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1.具有1年以上科技类博物馆或青少年科学教育行业从业经验，或在地市级及以上科普行业竞赛中获得三等奖及以上荣誉；</w:t>
            </w:r>
          </w:p>
          <w:p>
            <w:pPr>
              <w:widowControl/>
              <w:shd w:val="clear" w:color="auto" w:fill="FFFFFF"/>
              <w:spacing w:line="300" w:lineRule="exact"/>
              <w:contextualSpacing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2.具有一定的课程或活动策划能力、科普写作能力；</w:t>
            </w:r>
          </w:p>
          <w:p>
            <w:pPr>
              <w:widowControl/>
              <w:shd w:val="clear" w:color="auto" w:fill="FFFFFF"/>
              <w:spacing w:line="300" w:lineRule="exact"/>
              <w:contextualSpacing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3.普通话标准流利，能熟练使用办公软件。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科普辅导员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展厅基础管理；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展览展品讲解。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本科及以上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35周岁及以下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工学类、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理学类、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教育学类、</w:t>
            </w:r>
          </w:p>
          <w:p>
            <w:pPr>
              <w:widowControl/>
              <w:shd w:val="clear" w:color="auto" w:fill="FFFFFF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播音与主持艺术、</w:t>
            </w:r>
          </w:p>
        </w:tc>
        <w:tc>
          <w:tcPr>
            <w:tcW w:w="4389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00" w:lineRule="exact"/>
              <w:contextualSpacing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1.具备良好的科学素养，热爱科学，知识面广；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2.具备良好的语言沟通、表达能力和应变处置能力；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普通话标准流利，能熟练使用办公软件。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笔试+面试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ThjZWNkNWE4ZWNhYmQxNGQwZWE3MzU5YTM3MzIifQ=="/>
  </w:docVars>
  <w:rsids>
    <w:rsidRoot w:val="2ED3184A"/>
    <w:rsid w:val="2ED3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2023-06-20T03:00:00Z</dcterms:created>
  <dc:creator>非常想上班</dc:creator>
  <cp:lastModifiedBy>非常想上班</cp:lastModifiedBy>
  <dcterms:modified xsi:type="dcterms:W3CDTF">2023-06-20T03:01:20Z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F4DB59B0E6CA4E55A77A9CED814CCAB0_11</vt:lpwstr>
  </property>
</Properties>
</file>