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bookmarkEnd w:id="0"/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《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</w:rPr>
        <w:t>博望区招聘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  <w:lang w:eastAsia="zh-CN"/>
        </w:rPr>
        <w:t>协管员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</w:rPr>
        <w:t>公告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》，理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B0914"/>
    <w:rsid w:val="4A3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2023-03-23T07:51:00Z</dcterms:created>
  <dc:creator>Administrator</dc:creator>
  <cp:lastModifiedBy>Administrator</cp:lastModifiedBy>
  <dcterms:modified xsi:type="dcterms:W3CDTF">2023-03-23T07:51:44Z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