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6AE" w:rsidRPr="00BA530F" w:rsidRDefault="00CD66AE" w:rsidP="00CD66AE">
      <w:pPr>
        <w:snapToGrid w:val="0"/>
        <w:spacing w:line="360" w:lineRule="auto"/>
        <w:rPr>
          <w:rFonts w:ascii="仿宋_GB2312" w:eastAsia="仿宋_GB2312" w:cs="Times New Roman"/>
          <w:b/>
          <w:bCs/>
          <w:color w:val="000000" w:themeColor="text1"/>
          <w:sz w:val="28"/>
          <w:szCs w:val="28"/>
        </w:rPr>
      </w:pPr>
      <w:r w:rsidRPr="00BA530F">
        <w:rPr>
          <w:rFonts w:ascii="仿宋_GB2312" w:eastAsia="仿宋_GB2312" w:cs="仿宋_GB2312" w:hint="eastAsia"/>
          <w:b/>
          <w:bCs/>
          <w:color w:val="000000" w:themeColor="text1"/>
          <w:sz w:val="28"/>
          <w:szCs w:val="28"/>
        </w:rPr>
        <w:t>附件</w:t>
      </w:r>
    </w:p>
    <w:p w:rsidR="00CD66AE" w:rsidRPr="00BA530F" w:rsidRDefault="00CD66AE" w:rsidP="00CD66AE">
      <w:pPr>
        <w:snapToGrid w:val="0"/>
        <w:spacing w:line="360" w:lineRule="auto"/>
        <w:jc w:val="center"/>
        <w:rPr>
          <w:rFonts w:ascii="宋体" w:cs="Times New Roman"/>
          <w:b/>
          <w:bCs/>
          <w:color w:val="000000" w:themeColor="text1"/>
          <w:sz w:val="36"/>
          <w:szCs w:val="36"/>
        </w:rPr>
      </w:pPr>
      <w:r w:rsidRPr="00BA530F">
        <w:rPr>
          <w:rFonts w:ascii="仿宋_GB2312" w:eastAsia="仿宋_GB2312" w:hAnsi="Arial" w:cs="仿宋_GB2312" w:hint="eastAsia"/>
          <w:b/>
          <w:color w:val="000000" w:themeColor="text1"/>
          <w:sz w:val="32"/>
          <w:szCs w:val="32"/>
        </w:rPr>
        <w:t>交通运输部烟台打捞局</w:t>
      </w:r>
      <w:r w:rsidRPr="00BA530F">
        <w:rPr>
          <w:rFonts w:ascii="仿宋_GB2312" w:eastAsia="仿宋_GB2312" w:hAnsi="Arial" w:cs="仿宋_GB2312"/>
          <w:b/>
          <w:color w:val="000000" w:themeColor="text1"/>
          <w:sz w:val="32"/>
          <w:szCs w:val="32"/>
        </w:rPr>
        <w:t>2019</w:t>
      </w:r>
      <w:r w:rsidRPr="00BA530F">
        <w:rPr>
          <w:rFonts w:ascii="仿宋_GB2312" w:eastAsia="仿宋_GB2312" w:hAnsi="Arial" w:cs="仿宋_GB2312" w:hint="eastAsia"/>
          <w:b/>
          <w:color w:val="000000" w:themeColor="text1"/>
          <w:sz w:val="32"/>
          <w:szCs w:val="32"/>
        </w:rPr>
        <w:t>年度公开招聘工作人员岗位汇总表</w:t>
      </w: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"/>
        <w:gridCol w:w="1558"/>
        <w:gridCol w:w="1785"/>
        <w:gridCol w:w="1182"/>
        <w:gridCol w:w="3156"/>
        <w:gridCol w:w="1528"/>
        <w:gridCol w:w="1470"/>
        <w:gridCol w:w="2527"/>
      </w:tblGrid>
      <w:tr w:rsidR="00CD66AE" w:rsidRPr="00BA530F" w:rsidTr="00152FE0">
        <w:trPr>
          <w:jc w:val="center"/>
        </w:trPr>
        <w:tc>
          <w:tcPr>
            <w:tcW w:w="229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ascii="仿宋_GB2312" w:eastAsia="仿宋_GB2312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A530F">
              <w:rPr>
                <w:rFonts w:ascii="仿宋_GB2312" w:eastAsia="仿宋_GB2312" w:cs="仿宋_GB2312" w:hint="eastAsia"/>
                <w:b/>
                <w:bCs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563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asci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 w:rsidRPr="00BA530F">
              <w:rPr>
                <w:rFonts w:ascii="仿宋_GB2312" w:eastAsia="仿宋_GB2312" w:cs="仿宋_GB2312" w:hint="eastAsia"/>
                <w:b/>
                <w:bCs/>
                <w:color w:val="000000" w:themeColor="text1"/>
                <w:sz w:val="28"/>
                <w:szCs w:val="28"/>
              </w:rPr>
              <w:t>招聘类别</w:t>
            </w:r>
          </w:p>
        </w:tc>
        <w:tc>
          <w:tcPr>
            <w:tcW w:w="645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ascii="仿宋_GB2312" w:eastAsia="仿宋_GB2312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A530F">
              <w:rPr>
                <w:rFonts w:ascii="仿宋_GB2312" w:eastAsia="仿宋_GB2312" w:cs="仿宋_GB2312" w:hint="eastAsia"/>
                <w:b/>
                <w:bCs/>
                <w:color w:val="000000" w:themeColor="text1"/>
                <w:sz w:val="28"/>
                <w:szCs w:val="28"/>
              </w:rPr>
              <w:t>拟安排岗位</w:t>
            </w:r>
          </w:p>
        </w:tc>
        <w:tc>
          <w:tcPr>
            <w:tcW w:w="427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ascii="仿宋_GB2312" w:eastAsia="仿宋_GB2312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A530F">
              <w:rPr>
                <w:rFonts w:ascii="仿宋_GB2312" w:eastAsia="仿宋_GB2312" w:cs="仿宋_GB2312" w:hint="eastAsia"/>
                <w:b/>
                <w:bCs/>
                <w:color w:val="000000" w:themeColor="text1"/>
                <w:sz w:val="28"/>
                <w:szCs w:val="28"/>
              </w:rPr>
              <w:t>计划数</w:t>
            </w:r>
          </w:p>
        </w:tc>
        <w:tc>
          <w:tcPr>
            <w:tcW w:w="1140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ascii="仿宋_GB2312" w:eastAsia="仿宋_GB2312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A530F">
              <w:rPr>
                <w:rFonts w:ascii="仿宋_GB2312" w:eastAsia="仿宋_GB2312" w:cs="仿宋_GB2312" w:hint="eastAsia"/>
                <w:b/>
                <w:bCs/>
                <w:color w:val="000000" w:themeColor="text1"/>
                <w:sz w:val="28"/>
                <w:szCs w:val="28"/>
              </w:rPr>
              <w:t>专业要求</w:t>
            </w:r>
          </w:p>
        </w:tc>
        <w:tc>
          <w:tcPr>
            <w:tcW w:w="552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ascii="仿宋_GB2312" w:eastAsia="仿宋_GB2312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A530F">
              <w:rPr>
                <w:rFonts w:ascii="仿宋_GB2312" w:eastAsia="仿宋_GB2312" w:cs="仿宋_GB2312" w:hint="eastAsia"/>
                <w:b/>
                <w:bCs/>
                <w:color w:val="000000" w:themeColor="text1"/>
                <w:sz w:val="28"/>
                <w:szCs w:val="28"/>
              </w:rPr>
              <w:t>学历要求</w:t>
            </w:r>
          </w:p>
        </w:tc>
        <w:tc>
          <w:tcPr>
            <w:tcW w:w="531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ascii="仿宋_GB2312" w:eastAsia="仿宋_GB2312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A530F">
              <w:rPr>
                <w:rFonts w:ascii="仿宋_GB2312" w:eastAsia="仿宋_GB2312" w:cs="仿宋_GB2312" w:hint="eastAsia"/>
                <w:b/>
                <w:bCs/>
                <w:color w:val="000000" w:themeColor="text1"/>
                <w:sz w:val="28"/>
                <w:szCs w:val="28"/>
              </w:rPr>
              <w:t>学位要求</w:t>
            </w:r>
          </w:p>
        </w:tc>
        <w:tc>
          <w:tcPr>
            <w:tcW w:w="913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ascii="仿宋_GB2312" w:eastAsia="仿宋_GB2312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A530F">
              <w:rPr>
                <w:rFonts w:ascii="仿宋_GB2312" w:eastAsia="仿宋_GB2312" w:cs="仿宋_GB2312" w:hint="eastAsia"/>
                <w:b/>
                <w:bCs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CD66AE" w:rsidRPr="00BA530F" w:rsidTr="00152FE0">
        <w:trPr>
          <w:trHeight w:val="680"/>
          <w:jc w:val="center"/>
        </w:trPr>
        <w:tc>
          <w:tcPr>
            <w:tcW w:w="229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 w:rsidRPr="00BA530F"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3" w:type="pct"/>
            <w:vMerge w:val="restar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BA530F">
              <w:rPr>
                <w:rFonts w:cs="宋体" w:hint="eastAsia"/>
                <w:color w:val="000000" w:themeColor="text1"/>
                <w:sz w:val="24"/>
                <w:szCs w:val="24"/>
              </w:rPr>
              <w:t>应届毕业生</w:t>
            </w:r>
          </w:p>
        </w:tc>
        <w:tc>
          <w:tcPr>
            <w:tcW w:w="645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BA530F">
              <w:rPr>
                <w:rFonts w:cs="宋体" w:hint="eastAsia"/>
                <w:color w:val="000000" w:themeColor="text1"/>
                <w:sz w:val="24"/>
                <w:szCs w:val="24"/>
              </w:rPr>
              <w:t>打捞设计</w:t>
            </w:r>
          </w:p>
        </w:tc>
        <w:tc>
          <w:tcPr>
            <w:tcW w:w="427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A530F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40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BA530F">
              <w:rPr>
                <w:rFonts w:cs="宋体" w:hint="eastAsia"/>
                <w:color w:val="000000" w:themeColor="text1"/>
                <w:sz w:val="24"/>
                <w:szCs w:val="24"/>
              </w:rPr>
              <w:t>船舶与海洋结构物设计制造、救助与打捞工程</w:t>
            </w:r>
          </w:p>
        </w:tc>
        <w:tc>
          <w:tcPr>
            <w:tcW w:w="552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BA530F">
              <w:rPr>
                <w:rFonts w:cs="宋体" w:hint="eastAsia"/>
                <w:color w:val="000000" w:themeColor="text1"/>
                <w:sz w:val="24"/>
                <w:szCs w:val="24"/>
              </w:rPr>
              <w:t>研究生</w:t>
            </w:r>
          </w:p>
        </w:tc>
        <w:tc>
          <w:tcPr>
            <w:tcW w:w="531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BA530F">
              <w:rPr>
                <w:rFonts w:cs="宋体" w:hint="eastAsia"/>
                <w:color w:val="000000" w:themeColor="text1"/>
                <w:sz w:val="24"/>
                <w:szCs w:val="24"/>
              </w:rPr>
              <w:t>硕士</w:t>
            </w:r>
          </w:p>
        </w:tc>
        <w:tc>
          <w:tcPr>
            <w:tcW w:w="913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</w:p>
        </w:tc>
      </w:tr>
      <w:tr w:rsidR="00CD66AE" w:rsidRPr="00BA530F" w:rsidTr="00152FE0">
        <w:trPr>
          <w:trHeight w:val="680"/>
          <w:jc w:val="center"/>
        </w:trPr>
        <w:tc>
          <w:tcPr>
            <w:tcW w:w="229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 w:rsidRPr="00BA530F"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3" w:type="pct"/>
            <w:vMerge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BA530F">
              <w:rPr>
                <w:rFonts w:cs="宋体" w:hint="eastAsia"/>
                <w:color w:val="000000" w:themeColor="text1"/>
                <w:sz w:val="24"/>
                <w:szCs w:val="24"/>
              </w:rPr>
              <w:t>打捞设计</w:t>
            </w:r>
          </w:p>
        </w:tc>
        <w:tc>
          <w:tcPr>
            <w:tcW w:w="427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A530F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40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BA530F">
              <w:rPr>
                <w:rFonts w:cs="宋体" w:hint="eastAsia"/>
                <w:color w:val="000000" w:themeColor="text1"/>
                <w:sz w:val="24"/>
                <w:szCs w:val="24"/>
              </w:rPr>
              <w:t>船舶与海洋结构物设计制造、救助与打捞工程</w:t>
            </w:r>
          </w:p>
        </w:tc>
        <w:tc>
          <w:tcPr>
            <w:tcW w:w="552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BA530F">
              <w:rPr>
                <w:rFonts w:cs="宋体" w:hint="eastAsia"/>
                <w:color w:val="000000" w:themeColor="text1"/>
                <w:sz w:val="24"/>
                <w:szCs w:val="24"/>
              </w:rPr>
              <w:t>本科</w:t>
            </w:r>
          </w:p>
        </w:tc>
        <w:tc>
          <w:tcPr>
            <w:tcW w:w="531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</w:p>
        </w:tc>
      </w:tr>
      <w:tr w:rsidR="00CD66AE" w:rsidRPr="00BA530F" w:rsidTr="00152FE0">
        <w:trPr>
          <w:trHeight w:val="680"/>
          <w:jc w:val="center"/>
        </w:trPr>
        <w:tc>
          <w:tcPr>
            <w:tcW w:w="229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 w:rsidRPr="00BA530F"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3" w:type="pct"/>
            <w:vMerge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BA530F">
              <w:rPr>
                <w:rFonts w:cs="宋体" w:hint="eastAsia"/>
                <w:color w:val="000000" w:themeColor="text1"/>
                <w:sz w:val="24"/>
                <w:szCs w:val="24"/>
              </w:rPr>
              <w:t>船体设计</w:t>
            </w:r>
          </w:p>
        </w:tc>
        <w:tc>
          <w:tcPr>
            <w:tcW w:w="427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A530F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40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BA530F">
              <w:rPr>
                <w:rFonts w:cs="宋体" w:hint="eastAsia"/>
                <w:color w:val="000000" w:themeColor="text1"/>
                <w:sz w:val="24"/>
                <w:szCs w:val="24"/>
              </w:rPr>
              <w:t>船舶与海洋结构物设计制造</w:t>
            </w:r>
          </w:p>
        </w:tc>
        <w:tc>
          <w:tcPr>
            <w:tcW w:w="552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BA530F">
              <w:rPr>
                <w:rFonts w:cs="宋体" w:hint="eastAsia"/>
                <w:color w:val="000000" w:themeColor="text1"/>
                <w:sz w:val="24"/>
                <w:szCs w:val="24"/>
              </w:rPr>
              <w:t>本科及以上</w:t>
            </w:r>
          </w:p>
        </w:tc>
        <w:tc>
          <w:tcPr>
            <w:tcW w:w="531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</w:p>
        </w:tc>
      </w:tr>
      <w:tr w:rsidR="00CD66AE" w:rsidRPr="00BA530F" w:rsidTr="00152FE0">
        <w:trPr>
          <w:trHeight w:val="680"/>
          <w:jc w:val="center"/>
        </w:trPr>
        <w:tc>
          <w:tcPr>
            <w:tcW w:w="229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 w:rsidRPr="00BA530F"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3" w:type="pct"/>
            <w:vMerge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BA530F">
              <w:rPr>
                <w:rFonts w:cs="宋体" w:hint="eastAsia"/>
                <w:color w:val="000000" w:themeColor="text1"/>
                <w:sz w:val="24"/>
                <w:szCs w:val="24"/>
              </w:rPr>
              <w:t>船舶驾驶</w:t>
            </w:r>
          </w:p>
        </w:tc>
        <w:tc>
          <w:tcPr>
            <w:tcW w:w="427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A530F">
              <w:rPr>
                <w:rFonts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40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BA530F">
              <w:rPr>
                <w:rFonts w:cs="宋体" w:hint="eastAsia"/>
                <w:color w:val="000000" w:themeColor="text1"/>
                <w:sz w:val="24"/>
                <w:szCs w:val="24"/>
              </w:rPr>
              <w:t>海洋船舶驾驶</w:t>
            </w:r>
          </w:p>
        </w:tc>
        <w:tc>
          <w:tcPr>
            <w:tcW w:w="552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BA530F">
              <w:rPr>
                <w:rFonts w:cs="宋体" w:hint="eastAsia"/>
                <w:color w:val="000000" w:themeColor="text1"/>
                <w:sz w:val="24"/>
                <w:szCs w:val="24"/>
              </w:rPr>
              <w:t>本科</w:t>
            </w:r>
          </w:p>
        </w:tc>
        <w:tc>
          <w:tcPr>
            <w:tcW w:w="531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BA530F">
              <w:rPr>
                <w:rFonts w:cs="宋体" w:hint="eastAsia"/>
                <w:color w:val="000000" w:themeColor="text1"/>
                <w:sz w:val="24"/>
                <w:szCs w:val="24"/>
              </w:rPr>
              <w:t>船舶工作，海船船员体检要求</w:t>
            </w:r>
          </w:p>
        </w:tc>
      </w:tr>
      <w:tr w:rsidR="00CD66AE" w:rsidRPr="00BA530F" w:rsidTr="00152FE0">
        <w:trPr>
          <w:trHeight w:val="680"/>
          <w:jc w:val="center"/>
        </w:trPr>
        <w:tc>
          <w:tcPr>
            <w:tcW w:w="229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 w:rsidRPr="00BA530F"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3" w:type="pct"/>
            <w:vMerge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BA530F">
              <w:rPr>
                <w:rFonts w:cs="宋体" w:hint="eastAsia"/>
                <w:color w:val="000000" w:themeColor="text1"/>
                <w:sz w:val="24"/>
                <w:szCs w:val="24"/>
              </w:rPr>
              <w:t>船舶轮机</w:t>
            </w:r>
          </w:p>
        </w:tc>
        <w:tc>
          <w:tcPr>
            <w:tcW w:w="427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A530F">
              <w:rPr>
                <w:rFonts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40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BA530F">
              <w:rPr>
                <w:rFonts w:cs="宋体" w:hint="eastAsia"/>
                <w:color w:val="000000" w:themeColor="text1"/>
                <w:sz w:val="24"/>
                <w:szCs w:val="24"/>
              </w:rPr>
              <w:t>轮机管理</w:t>
            </w:r>
          </w:p>
        </w:tc>
        <w:tc>
          <w:tcPr>
            <w:tcW w:w="552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BA530F">
              <w:rPr>
                <w:rFonts w:cs="宋体" w:hint="eastAsia"/>
                <w:color w:val="000000" w:themeColor="text1"/>
                <w:sz w:val="24"/>
                <w:szCs w:val="24"/>
              </w:rPr>
              <w:t>本科</w:t>
            </w:r>
          </w:p>
        </w:tc>
        <w:tc>
          <w:tcPr>
            <w:tcW w:w="531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BA530F">
              <w:rPr>
                <w:rFonts w:cs="宋体" w:hint="eastAsia"/>
                <w:color w:val="000000" w:themeColor="text1"/>
                <w:sz w:val="24"/>
                <w:szCs w:val="24"/>
              </w:rPr>
              <w:t>船舶工作，海船船员体检要求</w:t>
            </w:r>
          </w:p>
        </w:tc>
      </w:tr>
      <w:tr w:rsidR="00CD66AE" w:rsidRPr="00BA530F" w:rsidTr="00152FE0">
        <w:trPr>
          <w:trHeight w:val="680"/>
          <w:jc w:val="center"/>
        </w:trPr>
        <w:tc>
          <w:tcPr>
            <w:tcW w:w="229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 w:rsidRPr="00BA530F"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3" w:type="pct"/>
            <w:vMerge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BA530F">
              <w:rPr>
                <w:rFonts w:cs="宋体" w:hint="eastAsia"/>
                <w:color w:val="000000" w:themeColor="text1"/>
                <w:sz w:val="24"/>
                <w:szCs w:val="24"/>
              </w:rPr>
              <w:t>船舶电气</w:t>
            </w:r>
          </w:p>
        </w:tc>
        <w:tc>
          <w:tcPr>
            <w:tcW w:w="427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A530F">
              <w:rPr>
                <w:rFonts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40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BA530F">
              <w:rPr>
                <w:rFonts w:cs="宋体" w:hint="eastAsia"/>
                <w:color w:val="000000" w:themeColor="text1"/>
                <w:sz w:val="24"/>
                <w:szCs w:val="24"/>
              </w:rPr>
              <w:t>船舶电气管理</w:t>
            </w:r>
          </w:p>
        </w:tc>
        <w:tc>
          <w:tcPr>
            <w:tcW w:w="552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BA530F">
              <w:rPr>
                <w:rFonts w:cs="宋体" w:hint="eastAsia"/>
                <w:color w:val="000000" w:themeColor="text1"/>
                <w:sz w:val="24"/>
                <w:szCs w:val="24"/>
              </w:rPr>
              <w:t>本科</w:t>
            </w:r>
          </w:p>
        </w:tc>
        <w:tc>
          <w:tcPr>
            <w:tcW w:w="531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BA530F">
              <w:rPr>
                <w:rFonts w:cs="宋体" w:hint="eastAsia"/>
                <w:color w:val="000000" w:themeColor="text1"/>
                <w:sz w:val="24"/>
                <w:szCs w:val="24"/>
              </w:rPr>
              <w:t>船舶工作，海船船员体检要求</w:t>
            </w:r>
          </w:p>
        </w:tc>
      </w:tr>
      <w:tr w:rsidR="00CD66AE" w:rsidRPr="00BA530F" w:rsidTr="00152FE0">
        <w:trPr>
          <w:trHeight w:val="680"/>
          <w:jc w:val="center"/>
        </w:trPr>
        <w:tc>
          <w:tcPr>
            <w:tcW w:w="229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 w:rsidRPr="00BA530F"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3" w:type="pct"/>
            <w:vMerge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BA530F">
              <w:rPr>
                <w:rFonts w:cs="宋体" w:hint="eastAsia"/>
                <w:color w:val="000000" w:themeColor="text1"/>
                <w:sz w:val="24"/>
                <w:szCs w:val="24"/>
              </w:rPr>
              <w:t>潜水员</w:t>
            </w:r>
          </w:p>
        </w:tc>
        <w:tc>
          <w:tcPr>
            <w:tcW w:w="427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A530F">
              <w:rPr>
                <w:rFonts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40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BA530F">
              <w:rPr>
                <w:rFonts w:cs="宋体" w:hint="eastAsia"/>
                <w:color w:val="000000" w:themeColor="text1"/>
                <w:sz w:val="24"/>
                <w:szCs w:val="24"/>
              </w:rPr>
              <w:t>工程潜水</w:t>
            </w:r>
          </w:p>
        </w:tc>
        <w:tc>
          <w:tcPr>
            <w:tcW w:w="552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A530F">
              <w:rPr>
                <w:rFonts w:cs="宋体" w:hint="eastAsia"/>
                <w:color w:val="000000" w:themeColor="text1"/>
                <w:sz w:val="24"/>
                <w:szCs w:val="24"/>
              </w:rPr>
              <w:t>中专及以上</w:t>
            </w:r>
          </w:p>
        </w:tc>
        <w:tc>
          <w:tcPr>
            <w:tcW w:w="531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BA530F">
              <w:rPr>
                <w:rFonts w:cs="宋体" w:hint="eastAsia"/>
                <w:color w:val="000000" w:themeColor="text1"/>
                <w:sz w:val="24"/>
                <w:szCs w:val="24"/>
              </w:rPr>
              <w:t>服从调配，潜水员体检要求</w:t>
            </w:r>
          </w:p>
        </w:tc>
      </w:tr>
      <w:tr w:rsidR="00CD66AE" w:rsidRPr="00BA530F" w:rsidTr="00152FE0">
        <w:trPr>
          <w:trHeight w:val="680"/>
          <w:jc w:val="center"/>
        </w:trPr>
        <w:tc>
          <w:tcPr>
            <w:tcW w:w="229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 w:rsidRPr="00BA530F"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3" w:type="pct"/>
            <w:vMerge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BA530F">
              <w:rPr>
                <w:rFonts w:cs="宋体" w:hint="eastAsia"/>
                <w:color w:val="000000" w:themeColor="text1"/>
                <w:sz w:val="24"/>
                <w:szCs w:val="24"/>
              </w:rPr>
              <w:t>潜水保障</w:t>
            </w:r>
          </w:p>
        </w:tc>
        <w:tc>
          <w:tcPr>
            <w:tcW w:w="427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A530F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40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BA530F">
              <w:rPr>
                <w:rFonts w:cs="宋体" w:hint="eastAsia"/>
                <w:color w:val="000000" w:themeColor="text1"/>
                <w:sz w:val="24"/>
                <w:szCs w:val="24"/>
              </w:rPr>
              <w:t>临床医学</w:t>
            </w:r>
          </w:p>
        </w:tc>
        <w:tc>
          <w:tcPr>
            <w:tcW w:w="552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A530F">
              <w:rPr>
                <w:rFonts w:cs="Times New Roman" w:hint="eastAsia"/>
                <w:color w:val="000000" w:themeColor="text1"/>
                <w:sz w:val="24"/>
                <w:szCs w:val="24"/>
              </w:rPr>
              <w:t>本科</w:t>
            </w:r>
          </w:p>
        </w:tc>
        <w:tc>
          <w:tcPr>
            <w:tcW w:w="531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</w:p>
        </w:tc>
      </w:tr>
      <w:tr w:rsidR="00CD66AE" w:rsidRPr="00BA530F" w:rsidTr="00152FE0">
        <w:trPr>
          <w:trHeight w:val="680"/>
          <w:jc w:val="center"/>
        </w:trPr>
        <w:tc>
          <w:tcPr>
            <w:tcW w:w="229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 w:rsidRPr="00BA530F"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3" w:type="pct"/>
            <w:vMerge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BA530F">
              <w:rPr>
                <w:rFonts w:cs="宋体" w:hint="eastAsia"/>
                <w:color w:val="000000" w:themeColor="text1"/>
                <w:sz w:val="24"/>
                <w:szCs w:val="24"/>
              </w:rPr>
              <w:t>施工主管</w:t>
            </w:r>
          </w:p>
        </w:tc>
        <w:tc>
          <w:tcPr>
            <w:tcW w:w="427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A530F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40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BA530F">
              <w:rPr>
                <w:rFonts w:cs="宋体" w:hint="eastAsia"/>
                <w:color w:val="000000" w:themeColor="text1"/>
                <w:sz w:val="24"/>
                <w:szCs w:val="24"/>
              </w:rPr>
              <w:t>电气工程及自动化</w:t>
            </w:r>
          </w:p>
        </w:tc>
        <w:tc>
          <w:tcPr>
            <w:tcW w:w="552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A530F">
              <w:rPr>
                <w:rFonts w:cs="Times New Roman" w:hint="eastAsia"/>
                <w:color w:val="000000" w:themeColor="text1"/>
                <w:sz w:val="24"/>
                <w:szCs w:val="24"/>
              </w:rPr>
              <w:t>本科及以上</w:t>
            </w:r>
          </w:p>
        </w:tc>
        <w:tc>
          <w:tcPr>
            <w:tcW w:w="531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</w:p>
        </w:tc>
      </w:tr>
      <w:tr w:rsidR="00CD66AE" w:rsidRPr="00BA530F" w:rsidTr="00152FE0">
        <w:trPr>
          <w:trHeight w:val="680"/>
          <w:jc w:val="center"/>
        </w:trPr>
        <w:tc>
          <w:tcPr>
            <w:tcW w:w="229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 w:rsidRPr="00BA530F"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3" w:type="pct"/>
            <w:vMerge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BA530F">
              <w:rPr>
                <w:rFonts w:cs="宋体" w:hint="eastAsia"/>
                <w:color w:val="000000" w:themeColor="text1"/>
                <w:sz w:val="24"/>
                <w:szCs w:val="24"/>
              </w:rPr>
              <w:t>核算会计</w:t>
            </w:r>
          </w:p>
        </w:tc>
        <w:tc>
          <w:tcPr>
            <w:tcW w:w="427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A530F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40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BA530F">
              <w:rPr>
                <w:rFonts w:cs="宋体" w:hint="eastAsia"/>
                <w:color w:val="000000" w:themeColor="text1"/>
                <w:sz w:val="24"/>
                <w:szCs w:val="24"/>
              </w:rPr>
              <w:t>会计学、财务会计、涉外会计、会计与审计</w:t>
            </w:r>
          </w:p>
        </w:tc>
        <w:tc>
          <w:tcPr>
            <w:tcW w:w="552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A530F">
              <w:rPr>
                <w:rFonts w:cs="Times New Roman" w:hint="eastAsia"/>
                <w:color w:val="000000" w:themeColor="text1"/>
                <w:sz w:val="24"/>
                <w:szCs w:val="24"/>
              </w:rPr>
              <w:t>本科及以上</w:t>
            </w:r>
          </w:p>
        </w:tc>
        <w:tc>
          <w:tcPr>
            <w:tcW w:w="531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BA530F">
              <w:rPr>
                <w:rFonts w:cs="宋体" w:hint="eastAsia"/>
                <w:color w:val="000000" w:themeColor="text1"/>
                <w:sz w:val="24"/>
                <w:szCs w:val="24"/>
              </w:rPr>
              <w:t>需取得当年国家公务员考试笔试合格成绩</w:t>
            </w:r>
          </w:p>
        </w:tc>
      </w:tr>
      <w:tr w:rsidR="00CD66AE" w:rsidRPr="00BA530F" w:rsidTr="00152FE0">
        <w:trPr>
          <w:trHeight w:val="680"/>
          <w:jc w:val="center"/>
        </w:trPr>
        <w:tc>
          <w:tcPr>
            <w:tcW w:w="229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 w:rsidRPr="00BA530F"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3" w:type="pct"/>
            <w:vMerge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BA530F">
              <w:rPr>
                <w:rFonts w:cs="宋体" w:hint="eastAsia"/>
                <w:color w:val="000000" w:themeColor="text1"/>
                <w:sz w:val="24"/>
                <w:szCs w:val="24"/>
              </w:rPr>
              <w:t>商务管理</w:t>
            </w:r>
          </w:p>
        </w:tc>
        <w:tc>
          <w:tcPr>
            <w:tcW w:w="427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A530F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40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BA530F">
              <w:rPr>
                <w:rFonts w:cs="宋体" w:hint="eastAsia"/>
                <w:color w:val="000000" w:themeColor="text1"/>
                <w:sz w:val="24"/>
                <w:szCs w:val="24"/>
              </w:rPr>
              <w:t>海商法</w:t>
            </w:r>
          </w:p>
        </w:tc>
        <w:tc>
          <w:tcPr>
            <w:tcW w:w="552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A530F">
              <w:rPr>
                <w:rFonts w:cs="Times New Roman" w:hint="eastAsia"/>
                <w:color w:val="000000" w:themeColor="text1"/>
                <w:sz w:val="24"/>
                <w:szCs w:val="24"/>
              </w:rPr>
              <w:t>研究生</w:t>
            </w:r>
          </w:p>
        </w:tc>
        <w:tc>
          <w:tcPr>
            <w:tcW w:w="531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BA530F">
              <w:rPr>
                <w:rFonts w:cs="宋体" w:hint="eastAsia"/>
                <w:color w:val="000000" w:themeColor="text1"/>
                <w:sz w:val="24"/>
                <w:szCs w:val="24"/>
              </w:rPr>
              <w:t>硕士</w:t>
            </w:r>
          </w:p>
        </w:tc>
        <w:tc>
          <w:tcPr>
            <w:tcW w:w="913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BA530F">
              <w:rPr>
                <w:rFonts w:cs="宋体" w:hint="eastAsia"/>
                <w:color w:val="000000" w:themeColor="text1"/>
                <w:sz w:val="24"/>
                <w:szCs w:val="24"/>
              </w:rPr>
              <w:t>需取得当年国家公务员考试笔试合格成绩</w:t>
            </w:r>
          </w:p>
        </w:tc>
      </w:tr>
      <w:tr w:rsidR="00CD66AE" w:rsidRPr="00BA530F" w:rsidTr="00152FE0">
        <w:trPr>
          <w:trHeight w:val="680"/>
          <w:jc w:val="center"/>
        </w:trPr>
        <w:tc>
          <w:tcPr>
            <w:tcW w:w="229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 w:rsidRPr="00BA530F"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63" w:type="pct"/>
            <w:vMerge w:val="restar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BA530F">
              <w:rPr>
                <w:rFonts w:cs="宋体" w:hint="eastAsia"/>
                <w:color w:val="000000" w:themeColor="text1"/>
                <w:sz w:val="24"/>
                <w:szCs w:val="24"/>
              </w:rPr>
              <w:t>社会招聘</w:t>
            </w:r>
          </w:p>
        </w:tc>
        <w:tc>
          <w:tcPr>
            <w:tcW w:w="645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BA530F">
              <w:rPr>
                <w:rFonts w:cs="宋体" w:hint="eastAsia"/>
                <w:color w:val="000000" w:themeColor="text1"/>
                <w:sz w:val="24"/>
                <w:szCs w:val="24"/>
              </w:rPr>
              <w:t>大副及以上</w:t>
            </w:r>
          </w:p>
        </w:tc>
        <w:tc>
          <w:tcPr>
            <w:tcW w:w="427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A530F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40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BA530F">
              <w:rPr>
                <w:rFonts w:cs="宋体" w:hint="eastAsia"/>
                <w:color w:val="000000" w:themeColor="text1"/>
                <w:sz w:val="24"/>
                <w:szCs w:val="24"/>
              </w:rPr>
              <w:t>海洋船舶驾驶</w:t>
            </w:r>
          </w:p>
        </w:tc>
        <w:tc>
          <w:tcPr>
            <w:tcW w:w="552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A530F">
              <w:rPr>
                <w:rFonts w:cs="Times New Roman" w:hint="eastAsia"/>
                <w:color w:val="000000" w:themeColor="text1"/>
                <w:sz w:val="24"/>
                <w:szCs w:val="24"/>
              </w:rPr>
              <w:t>本科</w:t>
            </w:r>
          </w:p>
        </w:tc>
        <w:tc>
          <w:tcPr>
            <w:tcW w:w="531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BA530F">
              <w:rPr>
                <w:rFonts w:cs="宋体" w:hint="eastAsia"/>
                <w:color w:val="000000" w:themeColor="text1"/>
                <w:sz w:val="24"/>
                <w:szCs w:val="24"/>
              </w:rPr>
              <w:t>船舶工作，海船船员体检要求</w:t>
            </w:r>
          </w:p>
        </w:tc>
      </w:tr>
      <w:tr w:rsidR="00CD66AE" w:rsidRPr="00BA530F" w:rsidTr="00152FE0">
        <w:trPr>
          <w:trHeight w:val="680"/>
          <w:jc w:val="center"/>
        </w:trPr>
        <w:tc>
          <w:tcPr>
            <w:tcW w:w="229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 w:rsidRPr="00BA530F"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63" w:type="pct"/>
            <w:vMerge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BA530F">
              <w:rPr>
                <w:rFonts w:cs="宋体" w:hint="eastAsia"/>
                <w:color w:val="000000" w:themeColor="text1"/>
                <w:sz w:val="24"/>
                <w:szCs w:val="24"/>
              </w:rPr>
              <w:t>大管及以上</w:t>
            </w:r>
          </w:p>
        </w:tc>
        <w:tc>
          <w:tcPr>
            <w:tcW w:w="427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A530F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40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BA530F">
              <w:rPr>
                <w:rFonts w:cs="宋体" w:hint="eastAsia"/>
                <w:color w:val="000000" w:themeColor="text1"/>
                <w:sz w:val="24"/>
                <w:szCs w:val="24"/>
              </w:rPr>
              <w:t>轮机管理</w:t>
            </w:r>
          </w:p>
        </w:tc>
        <w:tc>
          <w:tcPr>
            <w:tcW w:w="552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A530F">
              <w:rPr>
                <w:rFonts w:cs="Times New Roman" w:hint="eastAsia"/>
                <w:color w:val="000000" w:themeColor="text1"/>
                <w:sz w:val="24"/>
                <w:szCs w:val="24"/>
              </w:rPr>
              <w:t>本科</w:t>
            </w:r>
          </w:p>
        </w:tc>
        <w:tc>
          <w:tcPr>
            <w:tcW w:w="531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BA530F">
              <w:rPr>
                <w:rFonts w:cs="宋体" w:hint="eastAsia"/>
                <w:color w:val="000000" w:themeColor="text1"/>
                <w:sz w:val="24"/>
                <w:szCs w:val="24"/>
              </w:rPr>
              <w:t>船舶工作，海船船员体检要求</w:t>
            </w:r>
          </w:p>
        </w:tc>
      </w:tr>
      <w:tr w:rsidR="00CD66AE" w:rsidRPr="00BA530F" w:rsidTr="00152FE0">
        <w:trPr>
          <w:trHeight w:val="680"/>
          <w:jc w:val="center"/>
        </w:trPr>
        <w:tc>
          <w:tcPr>
            <w:tcW w:w="229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 w:rsidRPr="00BA530F"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63" w:type="pct"/>
            <w:vMerge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BA530F">
              <w:rPr>
                <w:rFonts w:cs="宋体" w:hint="eastAsia"/>
                <w:color w:val="000000" w:themeColor="text1"/>
                <w:sz w:val="24"/>
                <w:szCs w:val="24"/>
              </w:rPr>
              <w:t>船舶电气</w:t>
            </w:r>
          </w:p>
        </w:tc>
        <w:tc>
          <w:tcPr>
            <w:tcW w:w="427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A530F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40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BA530F">
              <w:rPr>
                <w:rFonts w:cs="宋体" w:hint="eastAsia"/>
                <w:color w:val="000000" w:themeColor="text1"/>
                <w:sz w:val="24"/>
                <w:szCs w:val="24"/>
              </w:rPr>
              <w:t>船舶电气管理</w:t>
            </w:r>
          </w:p>
        </w:tc>
        <w:tc>
          <w:tcPr>
            <w:tcW w:w="552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A530F">
              <w:rPr>
                <w:rFonts w:cs="Times New Roman" w:hint="eastAsia"/>
                <w:color w:val="000000" w:themeColor="text1"/>
                <w:sz w:val="24"/>
                <w:szCs w:val="24"/>
              </w:rPr>
              <w:t>本科</w:t>
            </w:r>
          </w:p>
        </w:tc>
        <w:tc>
          <w:tcPr>
            <w:tcW w:w="531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BA530F">
              <w:rPr>
                <w:rFonts w:cs="宋体" w:hint="eastAsia"/>
                <w:color w:val="000000" w:themeColor="text1"/>
                <w:sz w:val="24"/>
                <w:szCs w:val="24"/>
              </w:rPr>
              <w:t>船舶工作，海船船员体检要求</w:t>
            </w:r>
          </w:p>
        </w:tc>
      </w:tr>
      <w:tr w:rsidR="00CD66AE" w:rsidRPr="00BA530F" w:rsidTr="00152FE0">
        <w:trPr>
          <w:trHeight w:val="680"/>
          <w:jc w:val="center"/>
        </w:trPr>
        <w:tc>
          <w:tcPr>
            <w:tcW w:w="229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 w:rsidRPr="00BA530F"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3" w:type="pct"/>
            <w:vMerge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BA530F">
              <w:rPr>
                <w:rFonts w:cs="宋体" w:hint="eastAsia"/>
                <w:color w:val="000000" w:themeColor="text1"/>
                <w:sz w:val="24"/>
                <w:szCs w:val="24"/>
              </w:rPr>
              <w:t>商务管理</w:t>
            </w:r>
          </w:p>
        </w:tc>
        <w:tc>
          <w:tcPr>
            <w:tcW w:w="427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A530F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40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BA530F">
              <w:rPr>
                <w:rFonts w:cs="宋体" w:hint="eastAsia"/>
                <w:color w:val="000000" w:themeColor="text1"/>
                <w:sz w:val="24"/>
                <w:szCs w:val="24"/>
              </w:rPr>
              <w:t>海商法</w:t>
            </w:r>
          </w:p>
        </w:tc>
        <w:tc>
          <w:tcPr>
            <w:tcW w:w="552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A530F">
              <w:rPr>
                <w:rFonts w:cs="Times New Roman" w:hint="eastAsia"/>
                <w:color w:val="000000" w:themeColor="text1"/>
                <w:sz w:val="24"/>
                <w:szCs w:val="24"/>
              </w:rPr>
              <w:t>研究生</w:t>
            </w:r>
          </w:p>
        </w:tc>
        <w:tc>
          <w:tcPr>
            <w:tcW w:w="531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BA530F">
              <w:rPr>
                <w:rFonts w:cs="宋体" w:hint="eastAsia"/>
                <w:color w:val="000000" w:themeColor="text1"/>
                <w:sz w:val="24"/>
                <w:szCs w:val="24"/>
              </w:rPr>
              <w:t>硕士</w:t>
            </w:r>
          </w:p>
        </w:tc>
        <w:tc>
          <w:tcPr>
            <w:tcW w:w="913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</w:p>
        </w:tc>
      </w:tr>
      <w:tr w:rsidR="00CD66AE" w:rsidRPr="00BA530F" w:rsidTr="00152FE0">
        <w:trPr>
          <w:trHeight w:val="680"/>
          <w:jc w:val="center"/>
        </w:trPr>
        <w:tc>
          <w:tcPr>
            <w:tcW w:w="229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 w:rsidRPr="00BA530F"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63" w:type="pct"/>
            <w:vMerge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BA530F">
              <w:rPr>
                <w:rFonts w:cs="宋体" w:hint="eastAsia"/>
                <w:color w:val="000000" w:themeColor="text1"/>
                <w:sz w:val="24"/>
                <w:szCs w:val="24"/>
              </w:rPr>
              <w:t>市场开发</w:t>
            </w:r>
          </w:p>
        </w:tc>
        <w:tc>
          <w:tcPr>
            <w:tcW w:w="427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A530F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40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BA530F">
              <w:rPr>
                <w:rFonts w:cs="宋体" w:hint="eastAsia"/>
                <w:color w:val="000000" w:themeColor="text1"/>
                <w:sz w:val="24"/>
                <w:szCs w:val="24"/>
              </w:rPr>
              <w:t>市场营销</w:t>
            </w:r>
          </w:p>
        </w:tc>
        <w:tc>
          <w:tcPr>
            <w:tcW w:w="552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A530F">
              <w:rPr>
                <w:rFonts w:cs="Times New Roman" w:hint="eastAsia"/>
                <w:color w:val="000000" w:themeColor="text1"/>
                <w:sz w:val="24"/>
                <w:szCs w:val="24"/>
              </w:rPr>
              <w:t>本科</w:t>
            </w:r>
          </w:p>
        </w:tc>
        <w:tc>
          <w:tcPr>
            <w:tcW w:w="531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  <w:vAlign w:val="center"/>
          </w:tcPr>
          <w:p w:rsidR="00CD66AE" w:rsidRPr="00BA530F" w:rsidRDefault="00CD66AE" w:rsidP="00152FE0">
            <w:pPr>
              <w:snapToGrid w:val="0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</w:p>
        </w:tc>
      </w:tr>
    </w:tbl>
    <w:p w:rsidR="00CD66AE" w:rsidRPr="00BA530F" w:rsidRDefault="00CD66AE" w:rsidP="00CD66AE">
      <w:pPr>
        <w:widowControl/>
        <w:snapToGrid w:val="0"/>
        <w:spacing w:line="360" w:lineRule="auto"/>
        <w:jc w:val="left"/>
        <w:rPr>
          <w:rFonts w:ascii="仿宋_GB2312" w:eastAsia="仿宋_GB2312" w:hAnsi="宋体" w:cs="Times New Roman"/>
          <w:color w:val="000000" w:themeColor="text1"/>
          <w:kern w:val="0"/>
          <w:sz w:val="18"/>
          <w:szCs w:val="18"/>
        </w:rPr>
      </w:pPr>
    </w:p>
    <w:p w:rsidR="006557CD" w:rsidRDefault="006557CD"/>
    <w:sectPr w:rsidR="006557CD" w:rsidSect="00532363">
      <w:pgSz w:w="16838" w:h="11906" w:orient="landscape" w:code="9"/>
      <w:pgMar w:top="1418" w:right="1418" w:bottom="158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66AE"/>
    <w:rsid w:val="006557CD"/>
    <w:rsid w:val="00CD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A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545</Characters>
  <Application>Microsoft Office Word</Application>
  <DocSecurity>0</DocSecurity>
  <Lines>4</Lines>
  <Paragraphs>1</Paragraphs>
  <ScaleCrop>false</ScaleCrop>
  <Company>微软中国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2019-01-25T01:50:00Z</dcterms:created>
  <dcterms:modified xsi:type="dcterms:W3CDTF">2019-01-25T01:51:00Z</dcterms:modified>
</cp:coreProperties>
</file>